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D32E2">
        <w:rPr>
          <w:rFonts w:ascii="Arial" w:hAnsi="Arial" w:cs="Arial"/>
          <w:b/>
          <w:bCs/>
        </w:rPr>
        <w:t>397</w:t>
      </w:r>
    </w:p>
    <w:p w:rsidR="00D74AEA" w:rsidRDefault="002330F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330F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330FD">
        <w:rPr>
          <w:rFonts w:ascii="Arial" w:hAnsi="Arial" w:cs="Arial"/>
          <w:b/>
          <w:bCs/>
        </w:rPr>
        <w:t xml:space="preserve"> </w:t>
      </w:r>
      <w:r w:rsidR="002330FD">
        <w:rPr>
          <w:rFonts w:ascii="Arial" w:hAnsi="Arial" w:cs="Arial"/>
          <w:bCs/>
        </w:rPr>
        <w:t>A New Spin on Aeronautics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2330F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04D6F">
        <w:rPr>
          <w:rFonts w:ascii="Arial" w:hAnsi="Arial" w:cs="Arial"/>
          <w:bCs/>
        </w:rPr>
        <w:t>In March 1941</w:t>
      </w:r>
      <w:r w:rsidR="002330FD">
        <w:rPr>
          <w:rFonts w:ascii="Arial" w:hAnsi="Arial" w:cs="Arial"/>
          <w:bCs/>
        </w:rPr>
        <w:t>, engineers at what is now NASA Langley Research C</w:t>
      </w:r>
      <w:r w:rsidR="00304D6F">
        <w:rPr>
          <w:rFonts w:ascii="Arial" w:hAnsi="Arial" w:cs="Arial"/>
          <w:bCs/>
        </w:rPr>
        <w:t xml:space="preserve">enter began operating a unique </w:t>
      </w:r>
      <w:r w:rsidR="002330FD">
        <w:rPr>
          <w:rFonts w:ascii="Arial" w:hAnsi="Arial" w:cs="Arial"/>
          <w:bCs/>
        </w:rPr>
        <w:t xml:space="preserve">wind </w:t>
      </w:r>
      <w:r w:rsidR="00304D6F">
        <w:rPr>
          <w:rFonts w:ascii="Arial" w:hAnsi="Arial" w:cs="Arial"/>
          <w:bCs/>
        </w:rPr>
        <w:t xml:space="preserve">tunnel that would test more than 600 projects to date.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2330FD" w:rsidRDefault="008604D3" w:rsidP="002330FD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2330FD">
        <w:rPr>
          <w:rFonts w:ascii="Arial" w:hAnsi="Arial" w:cs="Arial"/>
          <w:b/>
          <w:bCs/>
        </w:rPr>
        <w:t xml:space="preserve"> </w:t>
      </w:r>
      <w:r w:rsidR="002330FD">
        <w:rPr>
          <w:rFonts w:ascii="Arial" w:hAnsi="Arial" w:cs="Arial"/>
          <w:color w:val="030005"/>
        </w:rPr>
        <w:t>This is a special series of “Innovation Now” ...celebrating the 100</w:t>
      </w:r>
      <w:r w:rsidR="002330FD" w:rsidRPr="00C76344">
        <w:rPr>
          <w:rFonts w:ascii="Arial" w:hAnsi="Arial" w:cs="Arial"/>
          <w:color w:val="030005"/>
          <w:vertAlign w:val="superscript"/>
        </w:rPr>
        <w:t>th</w:t>
      </w:r>
      <w:r w:rsidR="002330FD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92580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92580">
        <w:rPr>
          <w:rFonts w:ascii="Arial" w:hAnsi="Arial" w:cs="Arial"/>
          <w:bCs/>
          <w:color w:val="030005"/>
        </w:rPr>
        <w:t>Over half of the</w:t>
      </w:r>
      <w:r w:rsidR="00304D6F">
        <w:rPr>
          <w:rFonts w:ascii="Arial" w:hAnsi="Arial" w:cs="Arial"/>
          <w:bCs/>
          <w:color w:val="030005"/>
        </w:rPr>
        <w:t xml:space="preserve"> aircraft</w:t>
      </w:r>
      <w:r w:rsidR="00092580">
        <w:rPr>
          <w:rFonts w:ascii="Arial" w:hAnsi="Arial" w:cs="Arial"/>
          <w:bCs/>
          <w:color w:val="030005"/>
        </w:rPr>
        <w:t xml:space="preserve"> models tested in the Langley 20-foot vertical spin tunnel are modified in some way to ensure their controls can pull them out of a spin.  </w:t>
      </w: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all – that’</w:t>
      </w:r>
      <w:r w:rsidR="00092580">
        <w:rPr>
          <w:rFonts w:ascii="Arial" w:hAnsi="Arial" w:cs="Arial"/>
          <w:bCs/>
          <w:color w:val="030005"/>
        </w:rPr>
        <w:t>s why the</w:t>
      </w:r>
      <w:r>
        <w:rPr>
          <w:rFonts w:ascii="Arial" w:hAnsi="Arial" w:cs="Arial"/>
          <w:bCs/>
          <w:color w:val="030005"/>
        </w:rPr>
        <w:t xml:space="preserve"> tunnel</w:t>
      </w:r>
      <w:r w:rsidR="00092580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was built – to study aircraft stall and spin characteristics with the aim of preventing deadly tailspin accidents.  </w:t>
      </w:r>
    </w:p>
    <w:p w:rsidR="002330FD" w:rsidRDefault="002330FD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2330F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tunnel works </w:t>
      </w:r>
      <w:r w:rsidR="0060184D">
        <w:rPr>
          <w:rFonts w:ascii="Arial" w:hAnsi="Arial" w:cs="Arial"/>
          <w:bCs/>
          <w:color w:val="030005"/>
        </w:rPr>
        <w:t>much like</w:t>
      </w:r>
      <w:r>
        <w:rPr>
          <w:rFonts w:ascii="Arial" w:hAnsi="Arial" w:cs="Arial"/>
          <w:bCs/>
          <w:color w:val="030005"/>
        </w:rPr>
        <w:t xml:space="preserve"> an indoor recrea</w:t>
      </w:r>
      <w:r w:rsidR="0060184D">
        <w:rPr>
          <w:rFonts w:ascii="Arial" w:hAnsi="Arial" w:cs="Arial"/>
          <w:bCs/>
          <w:color w:val="030005"/>
        </w:rPr>
        <w:t>tional skydiving f</w:t>
      </w:r>
      <w:r w:rsidR="00092580">
        <w:rPr>
          <w:rFonts w:ascii="Arial" w:hAnsi="Arial" w:cs="Arial"/>
          <w:bCs/>
          <w:color w:val="030005"/>
        </w:rPr>
        <w:t xml:space="preserve">acility.  A </w:t>
      </w:r>
      <w:r w:rsidR="0060184D">
        <w:rPr>
          <w:rFonts w:ascii="Arial" w:hAnsi="Arial" w:cs="Arial"/>
          <w:bCs/>
          <w:color w:val="030005"/>
        </w:rPr>
        <w:t xml:space="preserve">technician stands outside the test section and gently launches a model into the vertically rising airstream.  </w:t>
      </w:r>
    </w:p>
    <w:p w:rsidR="00304D6F" w:rsidRDefault="00304D6F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Engineers </w:t>
      </w:r>
      <w:r w:rsidR="00092580">
        <w:rPr>
          <w:rFonts w:ascii="Arial" w:hAnsi="Arial" w:cs="Arial"/>
          <w:bCs/>
          <w:color w:val="030005"/>
        </w:rPr>
        <w:t xml:space="preserve">also </w:t>
      </w:r>
      <w:r>
        <w:rPr>
          <w:rFonts w:ascii="Arial" w:hAnsi="Arial" w:cs="Arial"/>
          <w:bCs/>
          <w:color w:val="030005"/>
        </w:rPr>
        <w:t xml:space="preserve">used the tunnel to study the reentry spin characteristics of the Mercury, Gemini, and Apollo capsules, and more recently did a stability test on the Orion launch abort system.  </w:t>
      </w: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</w:p>
    <w:p w:rsidR="0060184D" w:rsidRDefault="0060184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tunnel has been </w:t>
      </w:r>
      <w:r w:rsidR="00092580">
        <w:rPr>
          <w:rFonts w:ascii="Arial" w:hAnsi="Arial" w:cs="Arial"/>
          <w:bCs/>
          <w:color w:val="030005"/>
        </w:rPr>
        <w:t>so successful</w:t>
      </w:r>
      <w:r>
        <w:rPr>
          <w:rFonts w:ascii="Arial" w:hAnsi="Arial" w:cs="Arial"/>
          <w:bCs/>
          <w:color w:val="030005"/>
        </w:rPr>
        <w:t xml:space="preserve"> that NASA</w:t>
      </w:r>
      <w:r w:rsidR="00092580">
        <w:rPr>
          <w:rFonts w:ascii="Arial" w:hAnsi="Arial" w:cs="Arial"/>
          <w:bCs/>
          <w:color w:val="030005"/>
        </w:rPr>
        <w:t xml:space="preserve"> Langley has plans to include a</w:t>
      </w:r>
      <w:r>
        <w:rPr>
          <w:rFonts w:ascii="Arial" w:hAnsi="Arial" w:cs="Arial"/>
          <w:bCs/>
          <w:color w:val="030005"/>
        </w:rPr>
        <w:t xml:space="preserve"> new vertical wind tunnel as part of its revitalization efforts, putting a whole new spin on future flight dynamics research.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C14" w:rsidRDefault="00B17C14">
      <w:r>
        <w:separator/>
      </w:r>
    </w:p>
  </w:endnote>
  <w:endnote w:type="continuationSeparator" w:id="0">
    <w:p w:rsidR="00B17C14" w:rsidRDefault="00B17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C14" w:rsidRDefault="00B17C14">
      <w:r>
        <w:rPr>
          <w:color w:val="000000"/>
        </w:rPr>
        <w:separator/>
      </w:r>
    </w:p>
  </w:footnote>
  <w:footnote w:type="continuationSeparator" w:id="0">
    <w:p w:rsidR="00B17C14" w:rsidRDefault="00B17C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92580"/>
    <w:rsid w:val="000F484B"/>
    <w:rsid w:val="001269C2"/>
    <w:rsid w:val="00153B3D"/>
    <w:rsid w:val="001D32E2"/>
    <w:rsid w:val="002330FD"/>
    <w:rsid w:val="0023745F"/>
    <w:rsid w:val="0028091D"/>
    <w:rsid w:val="002C0A2F"/>
    <w:rsid w:val="002E4471"/>
    <w:rsid w:val="00304D6F"/>
    <w:rsid w:val="00402FAF"/>
    <w:rsid w:val="00423F8A"/>
    <w:rsid w:val="004A3847"/>
    <w:rsid w:val="00511DD1"/>
    <w:rsid w:val="0060184D"/>
    <w:rsid w:val="00623347"/>
    <w:rsid w:val="00680693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B3D77"/>
    <w:rsid w:val="009E3029"/>
    <w:rsid w:val="00A23E05"/>
    <w:rsid w:val="00A56627"/>
    <w:rsid w:val="00A776B5"/>
    <w:rsid w:val="00AA7DF4"/>
    <w:rsid w:val="00AC3D25"/>
    <w:rsid w:val="00B105A3"/>
    <w:rsid w:val="00B17C14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7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4</cp:revision>
  <dcterms:created xsi:type="dcterms:W3CDTF">2016-12-18T18:35:00Z</dcterms:created>
  <dcterms:modified xsi:type="dcterms:W3CDTF">2016-12-19T05:35:00Z</dcterms:modified>
</cp:coreProperties>
</file>